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A3656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8769F2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商洛日报社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2025年度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商洛创新创优新闻作品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参评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送目录</w:t>
      </w:r>
    </w:p>
    <w:p w14:paraId="2084E173">
      <w:pPr>
        <w:numPr>
          <w:ilvl w:val="0"/>
          <w:numId w:val="1"/>
        </w:numPr>
        <w:spacing w:line="560" w:lineRule="exact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文字类新闻作品</w:t>
      </w:r>
    </w:p>
    <w:p w14:paraId="7DA69C30">
      <w:pPr>
        <w:numPr>
          <w:ilvl w:val="0"/>
          <w:numId w:val="0"/>
        </w:numPr>
        <w:spacing w:line="560" w:lineRule="exact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tbl>
      <w:tblPr>
        <w:tblStyle w:val="5"/>
        <w:tblW w:w="150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5439"/>
        <w:gridCol w:w="2286"/>
        <w:gridCol w:w="1339"/>
        <w:gridCol w:w="1472"/>
        <w:gridCol w:w="2329"/>
        <w:gridCol w:w="1384"/>
      </w:tblGrid>
      <w:tr w14:paraId="4C5A3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83" w:type="dxa"/>
            <w:vAlign w:val="center"/>
          </w:tcPr>
          <w:p w14:paraId="074671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439" w:type="dxa"/>
            <w:vAlign w:val="center"/>
          </w:tcPr>
          <w:p w14:paraId="224ED5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标 题</w:t>
            </w:r>
          </w:p>
        </w:tc>
        <w:tc>
          <w:tcPr>
            <w:tcW w:w="2286" w:type="dxa"/>
            <w:vAlign w:val="center"/>
          </w:tcPr>
          <w:p w14:paraId="7101D1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日期/版面</w:t>
            </w:r>
          </w:p>
        </w:tc>
        <w:tc>
          <w:tcPr>
            <w:tcW w:w="1339" w:type="dxa"/>
            <w:vAlign w:val="center"/>
          </w:tcPr>
          <w:p w14:paraId="4E23D4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体裁</w:t>
            </w:r>
          </w:p>
        </w:tc>
        <w:tc>
          <w:tcPr>
            <w:tcW w:w="1472" w:type="dxa"/>
            <w:vAlign w:val="center"/>
          </w:tcPr>
          <w:p w14:paraId="152AC3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字数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 w14:paraId="50228D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（时长）</w:t>
            </w:r>
          </w:p>
        </w:tc>
        <w:tc>
          <w:tcPr>
            <w:tcW w:w="2329" w:type="dxa"/>
            <w:vAlign w:val="center"/>
          </w:tcPr>
          <w:p w14:paraId="151F26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作 者</w:t>
            </w:r>
          </w:p>
        </w:tc>
        <w:tc>
          <w:tcPr>
            <w:tcW w:w="1384" w:type="dxa"/>
            <w:vAlign w:val="center"/>
          </w:tcPr>
          <w:p w14:paraId="08F87C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编 辑</w:t>
            </w:r>
          </w:p>
        </w:tc>
      </w:tr>
      <w:tr w14:paraId="1050A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83" w:type="dxa"/>
            <w:vAlign w:val="center"/>
          </w:tcPr>
          <w:p w14:paraId="1AA793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2A658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那一刻，他挺身而出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529F6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1.25/3版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035EB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通讯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702A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999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3D4C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杨 鑫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7F35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陈 静</w:t>
            </w:r>
          </w:p>
        </w:tc>
      </w:tr>
      <w:tr w14:paraId="2534C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83" w:type="dxa"/>
            <w:vAlign w:val="center"/>
          </w:tcPr>
          <w:p w14:paraId="60CEAE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6B93D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商洛7岁男孩热情待客获全国网友点赞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71E2A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2.20/3版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438A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消息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BE8D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786</w:t>
            </w:r>
          </w:p>
        </w:tc>
        <w:tc>
          <w:tcPr>
            <w:tcW w:w="2329" w:type="dxa"/>
            <w:shd w:val="clear" w:color="auto" w:fill="FFFFFF"/>
            <w:vAlign w:val="center"/>
          </w:tcPr>
          <w:p w14:paraId="73771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巩琳璐</w:t>
            </w:r>
          </w:p>
        </w:tc>
        <w:tc>
          <w:tcPr>
            <w:tcW w:w="1384" w:type="dxa"/>
            <w:shd w:val="clear" w:color="auto" w:fill="FFFFFF"/>
            <w:vAlign w:val="center"/>
          </w:tcPr>
          <w:p w14:paraId="0A9A5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陈 静</w:t>
            </w:r>
          </w:p>
        </w:tc>
      </w:tr>
      <w:tr w14:paraId="03780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83" w:type="dxa"/>
            <w:vAlign w:val="center"/>
          </w:tcPr>
          <w:p w14:paraId="73B885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 w:colFirst="1" w:colLast="6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16911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商洛二十吨商山红葡萄酒销往美国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0786A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3.3/1版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6AF9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消息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85E5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935</w:t>
            </w:r>
          </w:p>
        </w:tc>
        <w:tc>
          <w:tcPr>
            <w:tcW w:w="2329" w:type="dxa"/>
            <w:shd w:val="clear" w:color="auto" w:fill="FFFFFF"/>
            <w:vAlign w:val="center"/>
          </w:tcPr>
          <w:p w14:paraId="121C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王尚锋</w:t>
            </w:r>
          </w:p>
        </w:tc>
        <w:tc>
          <w:tcPr>
            <w:tcW w:w="1384" w:type="dxa"/>
            <w:shd w:val="clear" w:color="auto" w:fill="FFFFFF"/>
            <w:vAlign w:val="center"/>
          </w:tcPr>
          <w:p w14:paraId="625F6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吉文艳</w:t>
            </w:r>
          </w:p>
        </w:tc>
      </w:tr>
      <w:bookmarkEnd w:id="0"/>
      <w:tr w14:paraId="0659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3" w:type="dxa"/>
            <w:vAlign w:val="center"/>
          </w:tcPr>
          <w:p w14:paraId="634D68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603F5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逐梦春天里 相聚在商洛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5867B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3.21/1版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9360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述评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C73B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1573</w:t>
            </w:r>
          </w:p>
        </w:tc>
        <w:tc>
          <w:tcPr>
            <w:tcW w:w="2329" w:type="dxa"/>
            <w:shd w:val="clear" w:color="auto" w:fill="FFFFFF"/>
            <w:vAlign w:val="center"/>
          </w:tcPr>
          <w:p w14:paraId="57228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陈 波</w:t>
            </w:r>
          </w:p>
        </w:tc>
        <w:tc>
          <w:tcPr>
            <w:tcW w:w="1384" w:type="dxa"/>
            <w:shd w:val="clear" w:color="auto" w:fill="FFFFFF"/>
            <w:vAlign w:val="center"/>
          </w:tcPr>
          <w:p w14:paraId="27360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唐淑君</w:t>
            </w:r>
          </w:p>
        </w:tc>
      </w:tr>
      <w:tr w14:paraId="19BC6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83" w:type="dxa"/>
            <w:vAlign w:val="center"/>
          </w:tcPr>
          <w:p w14:paraId="0B05B5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3B028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全力推进项目建设提质增效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54A0C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4.17/1版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D927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评论</w:t>
            </w:r>
          </w:p>
        </w:tc>
        <w:tc>
          <w:tcPr>
            <w:tcW w:w="1472" w:type="dxa"/>
            <w:shd w:val="clear" w:color="auto" w:fill="FFFFFF"/>
            <w:vAlign w:val="center"/>
          </w:tcPr>
          <w:p w14:paraId="0F298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1230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B7B8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汪 瑛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6E86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吉文艳</w:t>
            </w:r>
          </w:p>
        </w:tc>
      </w:tr>
      <w:tr w14:paraId="45CC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3" w:type="dxa"/>
            <w:vAlign w:val="center"/>
          </w:tcPr>
          <w:p w14:paraId="2A801B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0526A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向新向绿 聚链成势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26344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4.17/1版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36846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通讯</w:t>
            </w:r>
          </w:p>
        </w:tc>
        <w:tc>
          <w:tcPr>
            <w:tcW w:w="1472" w:type="dxa"/>
            <w:shd w:val="clear" w:color="auto" w:fill="FFFFFF"/>
            <w:vAlign w:val="center"/>
          </w:tcPr>
          <w:p w14:paraId="7FCDD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2580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AADA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李小龙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35D84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吉文艳</w:t>
            </w:r>
          </w:p>
        </w:tc>
      </w:tr>
      <w:tr w14:paraId="1192D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83" w:type="dxa"/>
            <w:vAlign w:val="center"/>
          </w:tcPr>
          <w:p w14:paraId="2B1C49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187F4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爱，在跑道上延伸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429EB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5.23/1版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542E8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通讯</w:t>
            </w:r>
          </w:p>
        </w:tc>
        <w:tc>
          <w:tcPr>
            <w:tcW w:w="1472" w:type="dxa"/>
            <w:shd w:val="clear" w:color="auto" w:fill="FFFFFF"/>
            <w:vAlign w:val="center"/>
          </w:tcPr>
          <w:p w14:paraId="01F2F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1197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467F0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吉文艳 南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玺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ACCD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 亮</w:t>
            </w:r>
          </w:p>
        </w:tc>
      </w:tr>
      <w:tr w14:paraId="57DF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83" w:type="dxa"/>
            <w:vAlign w:val="center"/>
          </w:tcPr>
          <w:p w14:paraId="6AB1BA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439" w:type="dxa"/>
            <w:shd w:val="clear" w:color="auto" w:fill="auto"/>
            <w:vAlign w:val="center"/>
          </w:tcPr>
          <w:p w14:paraId="73F61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年产值破亿元背后的转型密码</w:t>
            </w:r>
          </w:p>
        </w:tc>
        <w:tc>
          <w:tcPr>
            <w:tcW w:w="2286" w:type="dxa"/>
            <w:shd w:val="clear" w:color="auto" w:fill="auto"/>
            <w:vAlign w:val="center"/>
          </w:tcPr>
          <w:p w14:paraId="3D3FD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5.27/5版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4494E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通讯</w:t>
            </w:r>
          </w:p>
        </w:tc>
        <w:tc>
          <w:tcPr>
            <w:tcW w:w="1472" w:type="dxa"/>
            <w:shd w:val="clear" w:color="auto" w:fill="FFFFFF"/>
            <w:vAlign w:val="center"/>
          </w:tcPr>
          <w:p w14:paraId="10570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2112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DD2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巩琳璐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B5D0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王尚锋</w:t>
            </w:r>
          </w:p>
        </w:tc>
      </w:tr>
      <w:tr w14:paraId="3C7B8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3" w:type="dxa"/>
            <w:vAlign w:val="center"/>
          </w:tcPr>
          <w:p w14:paraId="2536CE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439" w:type="dxa"/>
            <w:shd w:val="clear" w:color="auto" w:fill="FFFFFF"/>
            <w:vAlign w:val="center"/>
          </w:tcPr>
          <w:p w14:paraId="5510A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生命的托举</w:t>
            </w:r>
          </w:p>
        </w:tc>
        <w:tc>
          <w:tcPr>
            <w:tcW w:w="2286" w:type="dxa"/>
            <w:shd w:val="clear" w:color="auto" w:fill="FFFFFF"/>
            <w:vAlign w:val="center"/>
          </w:tcPr>
          <w:p w14:paraId="58EDB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7.29/1版</w:t>
            </w:r>
          </w:p>
        </w:tc>
        <w:tc>
          <w:tcPr>
            <w:tcW w:w="1339" w:type="dxa"/>
            <w:shd w:val="clear" w:color="auto" w:fill="FFFFFF"/>
            <w:vAlign w:val="center"/>
          </w:tcPr>
          <w:p w14:paraId="4B1AD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通讯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A6E0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2683</w:t>
            </w:r>
          </w:p>
        </w:tc>
        <w:tc>
          <w:tcPr>
            <w:tcW w:w="2329" w:type="dxa"/>
            <w:shd w:val="clear" w:color="auto" w:fill="FFFFFF"/>
            <w:vAlign w:val="center"/>
          </w:tcPr>
          <w:p w14:paraId="44038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李小龙 巩琳璐</w:t>
            </w:r>
          </w:p>
        </w:tc>
        <w:tc>
          <w:tcPr>
            <w:tcW w:w="1384" w:type="dxa"/>
            <w:shd w:val="clear" w:color="auto" w:fill="FFFFFF"/>
            <w:vAlign w:val="center"/>
          </w:tcPr>
          <w:p w14:paraId="40B79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吉文艳</w:t>
            </w:r>
          </w:p>
        </w:tc>
      </w:tr>
      <w:tr w14:paraId="3686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83" w:type="dxa"/>
            <w:vAlign w:val="center"/>
          </w:tcPr>
          <w:p w14:paraId="02E704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439" w:type="dxa"/>
            <w:shd w:val="clear" w:color="auto" w:fill="FFFFFF"/>
            <w:vAlign w:val="center"/>
          </w:tcPr>
          <w:p w14:paraId="6BB3B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他把心留在了龙潭村</w:t>
            </w:r>
          </w:p>
        </w:tc>
        <w:tc>
          <w:tcPr>
            <w:tcW w:w="2286" w:type="dxa"/>
            <w:shd w:val="clear" w:color="auto" w:fill="FFFFFF"/>
            <w:vAlign w:val="center"/>
          </w:tcPr>
          <w:p w14:paraId="186A9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9.18/3版</w:t>
            </w:r>
          </w:p>
        </w:tc>
        <w:tc>
          <w:tcPr>
            <w:tcW w:w="1339" w:type="dxa"/>
            <w:shd w:val="clear" w:color="auto" w:fill="FFFFFF"/>
            <w:vAlign w:val="center"/>
          </w:tcPr>
          <w:p w14:paraId="412A4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通讯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CD73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2334</w:t>
            </w:r>
          </w:p>
        </w:tc>
        <w:tc>
          <w:tcPr>
            <w:tcW w:w="2329" w:type="dxa"/>
            <w:shd w:val="clear" w:color="auto" w:fill="FFFFFF"/>
            <w:vAlign w:val="center"/>
          </w:tcPr>
          <w:p w14:paraId="5DD4D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马泽平 朱良娜</w:t>
            </w:r>
          </w:p>
        </w:tc>
        <w:tc>
          <w:tcPr>
            <w:tcW w:w="1384" w:type="dxa"/>
            <w:shd w:val="clear" w:color="auto" w:fill="FFFFFF"/>
            <w:vAlign w:val="center"/>
          </w:tcPr>
          <w:p w14:paraId="49054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陈  静</w:t>
            </w:r>
          </w:p>
        </w:tc>
      </w:tr>
      <w:tr w14:paraId="356C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83" w:type="dxa"/>
            <w:vAlign w:val="center"/>
          </w:tcPr>
          <w:p w14:paraId="034194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439" w:type="dxa"/>
            <w:shd w:val="clear" w:color="auto" w:fill="FFFFFF"/>
            <w:vAlign w:val="center"/>
          </w:tcPr>
          <w:p w14:paraId="7F0EC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在商洛，大胆地扶、勇敢地救成为时代风尚</w:t>
            </w:r>
          </w:p>
        </w:tc>
        <w:tc>
          <w:tcPr>
            <w:tcW w:w="2286" w:type="dxa"/>
            <w:shd w:val="clear" w:color="auto" w:fill="FFFFFF"/>
            <w:vAlign w:val="center"/>
          </w:tcPr>
          <w:p w14:paraId="11954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10.13/1版</w:t>
            </w:r>
          </w:p>
        </w:tc>
        <w:tc>
          <w:tcPr>
            <w:tcW w:w="1339" w:type="dxa"/>
            <w:shd w:val="clear" w:color="auto" w:fill="FFFFFF"/>
            <w:vAlign w:val="center"/>
          </w:tcPr>
          <w:p w14:paraId="5C98D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通讯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A157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4408</w:t>
            </w:r>
          </w:p>
        </w:tc>
        <w:tc>
          <w:tcPr>
            <w:tcW w:w="2329" w:type="dxa"/>
            <w:shd w:val="clear" w:color="auto" w:fill="FFFFFF"/>
            <w:vAlign w:val="center"/>
          </w:tcPr>
          <w:p w14:paraId="445A6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陈 波</w:t>
            </w:r>
          </w:p>
        </w:tc>
        <w:tc>
          <w:tcPr>
            <w:tcW w:w="1384" w:type="dxa"/>
            <w:shd w:val="clear" w:color="auto" w:fill="FFFFFF"/>
            <w:vAlign w:val="center"/>
          </w:tcPr>
          <w:p w14:paraId="14ADC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唐淑君</w:t>
            </w:r>
          </w:p>
        </w:tc>
      </w:tr>
      <w:tr w14:paraId="38B1B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783" w:type="dxa"/>
            <w:vAlign w:val="center"/>
          </w:tcPr>
          <w:p w14:paraId="6B9C9E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439" w:type="dxa"/>
            <w:shd w:val="clear" w:color="auto" w:fill="FFFFFF"/>
            <w:vAlign w:val="center"/>
          </w:tcPr>
          <w:p w14:paraId="4C072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从秦岭南坡起飞</w:t>
            </w:r>
          </w:p>
        </w:tc>
        <w:tc>
          <w:tcPr>
            <w:tcW w:w="2286" w:type="dxa"/>
            <w:shd w:val="clear" w:color="auto" w:fill="FFFFFF"/>
            <w:vAlign w:val="center"/>
          </w:tcPr>
          <w:p w14:paraId="126D0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12.1/1版</w:t>
            </w:r>
          </w:p>
        </w:tc>
        <w:tc>
          <w:tcPr>
            <w:tcW w:w="1339" w:type="dxa"/>
            <w:shd w:val="clear" w:color="auto" w:fill="FFFFFF"/>
            <w:vAlign w:val="center"/>
          </w:tcPr>
          <w:p w14:paraId="51955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通讯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070C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3958</w:t>
            </w:r>
          </w:p>
        </w:tc>
        <w:tc>
          <w:tcPr>
            <w:tcW w:w="2329" w:type="dxa"/>
            <w:shd w:val="clear" w:color="auto" w:fill="FFFFFF"/>
            <w:vAlign w:val="center"/>
          </w:tcPr>
          <w:p w14:paraId="748B6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贾鹏里 李小军 耿 锟</w:t>
            </w:r>
          </w:p>
        </w:tc>
        <w:tc>
          <w:tcPr>
            <w:tcW w:w="1384" w:type="dxa"/>
            <w:shd w:val="clear" w:color="auto" w:fill="FFFFFF"/>
            <w:vAlign w:val="center"/>
          </w:tcPr>
          <w:p w14:paraId="77B99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李 亮</w:t>
            </w:r>
          </w:p>
        </w:tc>
      </w:tr>
      <w:tr w14:paraId="0270E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783" w:type="dxa"/>
            <w:vAlign w:val="center"/>
          </w:tcPr>
          <w:p w14:paraId="7D5B8A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439" w:type="dxa"/>
            <w:shd w:val="clear" w:color="auto" w:fill="FFFFFF"/>
            <w:vAlign w:val="center"/>
          </w:tcPr>
          <w:p w14:paraId="7FEA7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一场体育赛事就是一次思想解放</w:t>
            </w:r>
          </w:p>
        </w:tc>
        <w:tc>
          <w:tcPr>
            <w:tcW w:w="2286" w:type="dxa"/>
            <w:shd w:val="clear" w:color="auto" w:fill="FFFFFF"/>
            <w:vAlign w:val="center"/>
          </w:tcPr>
          <w:p w14:paraId="5FDC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12.10/1版</w:t>
            </w:r>
          </w:p>
        </w:tc>
        <w:tc>
          <w:tcPr>
            <w:tcW w:w="1339" w:type="dxa"/>
            <w:shd w:val="clear" w:color="auto" w:fill="FFFFFF"/>
            <w:vAlign w:val="center"/>
          </w:tcPr>
          <w:p w14:paraId="6BE0F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评论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2CF8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1417</w:t>
            </w:r>
          </w:p>
        </w:tc>
        <w:tc>
          <w:tcPr>
            <w:tcW w:w="2329" w:type="dxa"/>
            <w:shd w:val="clear" w:color="auto" w:fill="FFFFFF"/>
            <w:vAlign w:val="center"/>
          </w:tcPr>
          <w:p w14:paraId="0F866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陈 波</w:t>
            </w:r>
          </w:p>
        </w:tc>
        <w:tc>
          <w:tcPr>
            <w:tcW w:w="1384" w:type="dxa"/>
            <w:shd w:val="clear" w:color="auto" w:fill="FFFFFF"/>
            <w:vAlign w:val="center"/>
          </w:tcPr>
          <w:p w14:paraId="208C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吉文艳</w:t>
            </w:r>
          </w:p>
        </w:tc>
      </w:tr>
    </w:tbl>
    <w:p w14:paraId="2F454BC3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二、摄影作品</w:t>
      </w:r>
    </w:p>
    <w:tbl>
      <w:tblPr>
        <w:tblStyle w:val="5"/>
        <w:tblpPr w:leftFromText="180" w:rightFromText="180" w:vertAnchor="text" w:horzAnchor="page" w:tblpX="1197" w:tblpY="264"/>
        <w:tblOverlap w:val="never"/>
        <w:tblW w:w="14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5232"/>
        <w:gridCol w:w="2305"/>
        <w:gridCol w:w="1354"/>
        <w:gridCol w:w="1369"/>
        <w:gridCol w:w="2258"/>
        <w:gridCol w:w="1398"/>
      </w:tblGrid>
      <w:tr w14:paraId="0416D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</w:trPr>
        <w:tc>
          <w:tcPr>
            <w:tcW w:w="923" w:type="dxa"/>
            <w:vAlign w:val="bottom"/>
          </w:tcPr>
          <w:p w14:paraId="13EA5A6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5232" w:type="dxa"/>
            <w:vAlign w:val="bottom"/>
          </w:tcPr>
          <w:p w14:paraId="359CDDD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标 题</w:t>
            </w:r>
          </w:p>
        </w:tc>
        <w:tc>
          <w:tcPr>
            <w:tcW w:w="2305" w:type="dxa"/>
            <w:vAlign w:val="center"/>
          </w:tcPr>
          <w:p w14:paraId="461307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日期/版面</w:t>
            </w:r>
          </w:p>
        </w:tc>
        <w:tc>
          <w:tcPr>
            <w:tcW w:w="1354" w:type="dxa"/>
            <w:vAlign w:val="center"/>
          </w:tcPr>
          <w:p w14:paraId="2AAD5A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字数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 w14:paraId="2E5F5F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（时长）</w:t>
            </w:r>
          </w:p>
        </w:tc>
        <w:tc>
          <w:tcPr>
            <w:tcW w:w="1369" w:type="dxa"/>
            <w:vAlign w:val="bottom"/>
          </w:tcPr>
          <w:p w14:paraId="067806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体 裁</w:t>
            </w:r>
          </w:p>
        </w:tc>
        <w:tc>
          <w:tcPr>
            <w:tcW w:w="2258" w:type="dxa"/>
            <w:vAlign w:val="bottom"/>
          </w:tcPr>
          <w:p w14:paraId="2CF5E55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作 者</w:t>
            </w:r>
          </w:p>
        </w:tc>
        <w:tc>
          <w:tcPr>
            <w:tcW w:w="1398" w:type="dxa"/>
            <w:vAlign w:val="bottom"/>
          </w:tcPr>
          <w:p w14:paraId="754F55D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编 辑</w:t>
            </w:r>
          </w:p>
        </w:tc>
      </w:tr>
      <w:tr w14:paraId="4460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923" w:type="dxa"/>
            <w:vAlign w:val="center"/>
          </w:tcPr>
          <w:p w14:paraId="52B2633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232" w:type="dxa"/>
            <w:shd w:val="clear" w:color="auto" w:fill="auto"/>
            <w:vAlign w:val="center"/>
          </w:tcPr>
          <w:p w14:paraId="7463B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奋战春天里 高铁建设忙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49913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4.22/8版</w:t>
            </w:r>
          </w:p>
        </w:tc>
        <w:tc>
          <w:tcPr>
            <w:tcW w:w="1354" w:type="dxa"/>
            <w:vAlign w:val="center"/>
          </w:tcPr>
          <w:p w14:paraId="03E02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1854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0E6D9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摄影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7FFEF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王尚锋  杨  鑫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6D344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南书堂</w:t>
            </w:r>
          </w:p>
        </w:tc>
      </w:tr>
    </w:tbl>
    <w:p w14:paraId="34F2F4E0">
      <w:pPr>
        <w:rPr>
          <w:rFonts w:hint="eastAsia"/>
          <w:lang w:eastAsia="zh-CN"/>
        </w:rPr>
      </w:pPr>
    </w:p>
    <w:p w14:paraId="3642CD58">
      <w:pPr>
        <w:numPr>
          <w:ilvl w:val="0"/>
          <w:numId w:val="2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副刊作品</w:t>
      </w:r>
    </w:p>
    <w:tbl>
      <w:tblPr>
        <w:tblStyle w:val="5"/>
        <w:tblpPr w:leftFromText="180" w:rightFromText="180" w:vertAnchor="text" w:horzAnchor="page" w:tblpX="1197" w:tblpY="264"/>
        <w:tblOverlap w:val="never"/>
        <w:tblW w:w="14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3984"/>
        <w:gridCol w:w="2606"/>
        <w:gridCol w:w="1763"/>
        <w:gridCol w:w="1616"/>
        <w:gridCol w:w="2629"/>
        <w:gridCol w:w="1402"/>
      </w:tblGrid>
      <w:tr w14:paraId="7B6BE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923" w:type="dxa"/>
            <w:vAlign w:val="bottom"/>
          </w:tcPr>
          <w:p w14:paraId="431EE0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984" w:type="dxa"/>
            <w:vAlign w:val="bottom"/>
          </w:tcPr>
          <w:p w14:paraId="1B1D347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标 题</w:t>
            </w:r>
          </w:p>
        </w:tc>
        <w:tc>
          <w:tcPr>
            <w:tcW w:w="2606" w:type="dxa"/>
            <w:vAlign w:val="center"/>
          </w:tcPr>
          <w:p w14:paraId="576B8F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日期/版面</w:t>
            </w:r>
          </w:p>
        </w:tc>
        <w:tc>
          <w:tcPr>
            <w:tcW w:w="1763" w:type="dxa"/>
            <w:vAlign w:val="center"/>
          </w:tcPr>
          <w:p w14:paraId="1E3454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字数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 w14:paraId="4EBD6E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（时长）</w:t>
            </w:r>
          </w:p>
        </w:tc>
        <w:tc>
          <w:tcPr>
            <w:tcW w:w="1616" w:type="dxa"/>
            <w:vAlign w:val="bottom"/>
          </w:tcPr>
          <w:p w14:paraId="63D5FF7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体 裁</w:t>
            </w:r>
          </w:p>
        </w:tc>
        <w:tc>
          <w:tcPr>
            <w:tcW w:w="2629" w:type="dxa"/>
            <w:vAlign w:val="bottom"/>
          </w:tcPr>
          <w:p w14:paraId="1926FF8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作 者</w:t>
            </w:r>
          </w:p>
        </w:tc>
        <w:tc>
          <w:tcPr>
            <w:tcW w:w="1402" w:type="dxa"/>
            <w:vAlign w:val="bottom"/>
          </w:tcPr>
          <w:p w14:paraId="6B0763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编 辑</w:t>
            </w:r>
          </w:p>
        </w:tc>
      </w:tr>
      <w:tr w14:paraId="69CD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</w:trPr>
        <w:tc>
          <w:tcPr>
            <w:tcW w:w="923" w:type="dxa"/>
            <w:vAlign w:val="center"/>
          </w:tcPr>
          <w:p w14:paraId="4215DF0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984" w:type="dxa"/>
            <w:vAlign w:val="center"/>
          </w:tcPr>
          <w:p w14:paraId="37C98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守护，在秦岭南坡</w:t>
            </w:r>
          </w:p>
        </w:tc>
        <w:tc>
          <w:tcPr>
            <w:tcW w:w="2606" w:type="dxa"/>
            <w:vAlign w:val="center"/>
          </w:tcPr>
          <w:p w14:paraId="7DB23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6.12/4版</w:t>
            </w:r>
          </w:p>
        </w:tc>
        <w:tc>
          <w:tcPr>
            <w:tcW w:w="1763" w:type="dxa"/>
            <w:vAlign w:val="center"/>
          </w:tcPr>
          <w:p w14:paraId="2C40C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4718</w:t>
            </w:r>
          </w:p>
        </w:tc>
        <w:tc>
          <w:tcPr>
            <w:tcW w:w="1616" w:type="dxa"/>
            <w:vAlign w:val="center"/>
          </w:tcPr>
          <w:p w14:paraId="6B282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报告文学</w:t>
            </w:r>
          </w:p>
        </w:tc>
        <w:tc>
          <w:tcPr>
            <w:tcW w:w="2629" w:type="dxa"/>
            <w:vAlign w:val="center"/>
          </w:tcPr>
          <w:p w14:paraId="52F46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马泽平</w:t>
            </w:r>
          </w:p>
        </w:tc>
        <w:tc>
          <w:tcPr>
            <w:tcW w:w="1402" w:type="dxa"/>
            <w:vAlign w:val="center"/>
          </w:tcPr>
          <w:p w14:paraId="348A8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吕丽霞</w:t>
            </w:r>
          </w:p>
        </w:tc>
      </w:tr>
    </w:tbl>
    <w:p w14:paraId="1BE2A2DC">
      <w:pP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F10876"/>
    <w:multiLevelType w:val="singleLevel"/>
    <w:tmpl w:val="8CF108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F28022"/>
    <w:multiLevelType w:val="singleLevel"/>
    <w:tmpl w:val="25F2802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NTAyOTc4ODA1Yzc3MmQzMjYzYmZlYjJhYWE1ODAifQ=="/>
  </w:docVars>
  <w:rsids>
    <w:rsidRoot w:val="31771EC4"/>
    <w:rsid w:val="002F2DF6"/>
    <w:rsid w:val="004D7115"/>
    <w:rsid w:val="00535FBF"/>
    <w:rsid w:val="005C7516"/>
    <w:rsid w:val="008B756E"/>
    <w:rsid w:val="00D50A77"/>
    <w:rsid w:val="016213D6"/>
    <w:rsid w:val="026D3DC1"/>
    <w:rsid w:val="02786328"/>
    <w:rsid w:val="02F3444E"/>
    <w:rsid w:val="04C827E7"/>
    <w:rsid w:val="06830ED1"/>
    <w:rsid w:val="07C56F3A"/>
    <w:rsid w:val="096F7373"/>
    <w:rsid w:val="0B6F7286"/>
    <w:rsid w:val="0BC84A0D"/>
    <w:rsid w:val="0C682A96"/>
    <w:rsid w:val="0D362CBF"/>
    <w:rsid w:val="0D7F1D92"/>
    <w:rsid w:val="0DB83052"/>
    <w:rsid w:val="0DC50269"/>
    <w:rsid w:val="0FAC230E"/>
    <w:rsid w:val="105318FC"/>
    <w:rsid w:val="10C716BB"/>
    <w:rsid w:val="10E87CDF"/>
    <w:rsid w:val="14C111AC"/>
    <w:rsid w:val="15034D2D"/>
    <w:rsid w:val="177D0415"/>
    <w:rsid w:val="182C7D03"/>
    <w:rsid w:val="193941B8"/>
    <w:rsid w:val="1C88053B"/>
    <w:rsid w:val="1D244763"/>
    <w:rsid w:val="1D4C45BF"/>
    <w:rsid w:val="1DE03EA3"/>
    <w:rsid w:val="1E28220A"/>
    <w:rsid w:val="1E287EEA"/>
    <w:rsid w:val="1F340ED3"/>
    <w:rsid w:val="1F84475C"/>
    <w:rsid w:val="205D7669"/>
    <w:rsid w:val="23F13F70"/>
    <w:rsid w:val="248863FE"/>
    <w:rsid w:val="26285419"/>
    <w:rsid w:val="27686039"/>
    <w:rsid w:val="291B6AB4"/>
    <w:rsid w:val="2D820D70"/>
    <w:rsid w:val="3087261D"/>
    <w:rsid w:val="31771EC4"/>
    <w:rsid w:val="31B45EC9"/>
    <w:rsid w:val="321B7CF6"/>
    <w:rsid w:val="32A86BBD"/>
    <w:rsid w:val="32B02312"/>
    <w:rsid w:val="33D826CA"/>
    <w:rsid w:val="35F65056"/>
    <w:rsid w:val="37574DF2"/>
    <w:rsid w:val="3A313133"/>
    <w:rsid w:val="3C8A765A"/>
    <w:rsid w:val="3CED6054"/>
    <w:rsid w:val="3EDD7A37"/>
    <w:rsid w:val="40DA4157"/>
    <w:rsid w:val="41623520"/>
    <w:rsid w:val="432F53AF"/>
    <w:rsid w:val="43540FCF"/>
    <w:rsid w:val="44C90711"/>
    <w:rsid w:val="466875F4"/>
    <w:rsid w:val="4717286B"/>
    <w:rsid w:val="47173EEA"/>
    <w:rsid w:val="47AA14A8"/>
    <w:rsid w:val="48EE3735"/>
    <w:rsid w:val="4982469E"/>
    <w:rsid w:val="4A852B60"/>
    <w:rsid w:val="4A88649E"/>
    <w:rsid w:val="4C712A96"/>
    <w:rsid w:val="4E6D76D3"/>
    <w:rsid w:val="4F084759"/>
    <w:rsid w:val="516A6898"/>
    <w:rsid w:val="55E44B2E"/>
    <w:rsid w:val="58933F1B"/>
    <w:rsid w:val="5A0233C6"/>
    <w:rsid w:val="5BA116DA"/>
    <w:rsid w:val="5CE241AA"/>
    <w:rsid w:val="600A1E64"/>
    <w:rsid w:val="618A3F3F"/>
    <w:rsid w:val="62091DBB"/>
    <w:rsid w:val="64BB6B6B"/>
    <w:rsid w:val="64C63AD0"/>
    <w:rsid w:val="6852287E"/>
    <w:rsid w:val="697E48AD"/>
    <w:rsid w:val="6A0A597F"/>
    <w:rsid w:val="6A4B2CFC"/>
    <w:rsid w:val="6AD7577F"/>
    <w:rsid w:val="6B546050"/>
    <w:rsid w:val="6C4376CF"/>
    <w:rsid w:val="6D5070E9"/>
    <w:rsid w:val="6E8438F8"/>
    <w:rsid w:val="6FFF1A2E"/>
    <w:rsid w:val="70465732"/>
    <w:rsid w:val="71050AF9"/>
    <w:rsid w:val="72885D86"/>
    <w:rsid w:val="764A7126"/>
    <w:rsid w:val="7704006C"/>
    <w:rsid w:val="778C79AE"/>
    <w:rsid w:val="79FB54CA"/>
    <w:rsid w:val="7C1475F7"/>
    <w:rsid w:val="7C37091C"/>
    <w:rsid w:val="7DAA5706"/>
    <w:rsid w:val="7E584AB3"/>
    <w:rsid w:val="7ED3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491</Words>
  <Characters>622</Characters>
  <Lines>2</Lines>
  <Paragraphs>1</Paragraphs>
  <TotalTime>0</TotalTime>
  <ScaleCrop>false</ScaleCrop>
  <LinksUpToDate>false</LinksUpToDate>
  <CharactersWithSpaces>669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2019-11-13T09:23:00Z</dcterms:created>
  <dc:creator>Administrator</dc:creator>
  <cp:lastModifiedBy>WPS_1667201573</cp:lastModifiedBy>
  <cp:lastPrinted>2026-01-23T01:45:06Z</cp:lastPrinted>
  <dcterms:modified xsi:type="dcterms:W3CDTF">2026-01-23T02:48:26Z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8B458BAA4DD840ED83A3B21F884656B7</vt:lpwstr>
  </property>
  <property fmtid="{D5CDD505-2E9C-101B-9397-08002B2CF9AE}" pid="4" name="KSOTemplateDocerSaveRecord">
    <vt:lpwstr>eyJoZGlkIjoiMjliZWE4YmM0ZjM0ZTYxNWVjMDJmYzJmNzlkOTZkZTIiLCJ1c2VySWQiOiIxNDI4NDc1MzYyIn0=</vt:lpwstr>
  </property>
</Properties>
</file>