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商洛日报社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2024年度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商洛创新创优新闻作品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参评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拟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报送目录</w:t>
      </w:r>
    </w:p>
    <w:p>
      <w:pPr>
        <w:numPr>
          <w:ilvl w:val="0"/>
          <w:numId w:val="1"/>
        </w:numPr>
        <w:spacing w:line="560" w:lineRule="exact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文字类新闻作品</w:t>
      </w:r>
    </w:p>
    <w:p>
      <w:pPr>
        <w:numPr>
          <w:ilvl w:val="0"/>
          <w:numId w:val="0"/>
        </w:numPr>
        <w:spacing w:line="560" w:lineRule="exact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tbl>
      <w:tblPr>
        <w:tblStyle w:val="5"/>
        <w:tblW w:w="145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5780"/>
        <w:gridCol w:w="1945"/>
        <w:gridCol w:w="1339"/>
        <w:gridCol w:w="3350"/>
        <w:gridCol w:w="13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7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57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标 题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日期/版面</w:t>
            </w:r>
          </w:p>
        </w:tc>
        <w:tc>
          <w:tcPr>
            <w:tcW w:w="1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体裁</w:t>
            </w:r>
          </w:p>
        </w:tc>
        <w:tc>
          <w:tcPr>
            <w:tcW w:w="3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作 者</w:t>
            </w:r>
          </w:p>
        </w:tc>
        <w:tc>
          <w:tcPr>
            <w:tcW w:w="13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编 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7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茶山上的丰碑</w:t>
            </w:r>
          </w:p>
        </w:tc>
        <w:tc>
          <w:tcPr>
            <w:tcW w:w="1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1.6/3版</w:t>
            </w:r>
          </w:p>
        </w:tc>
        <w:tc>
          <w:tcPr>
            <w:tcW w:w="13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通讯</w:t>
            </w:r>
          </w:p>
        </w:tc>
        <w:tc>
          <w:tcPr>
            <w:tcW w:w="3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马泽平 杨若阳 南 玺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陈 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7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小小菌棒“链”梦想</w:t>
            </w:r>
          </w:p>
        </w:tc>
        <w:tc>
          <w:tcPr>
            <w:tcW w:w="1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2.21/1版</w:t>
            </w:r>
          </w:p>
        </w:tc>
        <w:tc>
          <w:tcPr>
            <w:tcW w:w="13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通讯</w:t>
            </w:r>
          </w:p>
        </w:tc>
        <w:tc>
          <w:tcPr>
            <w:tcW w:w="3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南书堂 马泽平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吉文艳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7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7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秦岭大山里的守望</w:t>
            </w:r>
          </w:p>
        </w:tc>
        <w:tc>
          <w:tcPr>
            <w:tcW w:w="1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2.8/1版</w:t>
            </w:r>
          </w:p>
        </w:tc>
        <w:tc>
          <w:tcPr>
            <w:tcW w:w="13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通讯</w:t>
            </w:r>
          </w:p>
        </w:tc>
        <w:tc>
          <w:tcPr>
            <w:tcW w:w="3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李小龙 王江波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陈 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7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牛背梁：一场人与山水的“双向奔赴”</w:t>
            </w:r>
          </w:p>
        </w:tc>
        <w:tc>
          <w:tcPr>
            <w:tcW w:w="1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4.17/2版</w:t>
            </w:r>
          </w:p>
        </w:tc>
        <w:tc>
          <w:tcPr>
            <w:tcW w:w="13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通讯</w:t>
            </w:r>
          </w:p>
        </w:tc>
        <w:tc>
          <w:tcPr>
            <w:tcW w:w="3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杨 萌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刘 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7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7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商洛低空经济蓄势待发</w:t>
            </w:r>
          </w:p>
        </w:tc>
        <w:tc>
          <w:tcPr>
            <w:tcW w:w="1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6.20/5版</w:t>
            </w:r>
          </w:p>
        </w:tc>
        <w:tc>
          <w:tcPr>
            <w:tcW w:w="13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通讯</w:t>
            </w:r>
          </w:p>
        </w:tc>
        <w:tc>
          <w:tcPr>
            <w:tcW w:w="3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李小龙 王江波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张珍珍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57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建设乡村振兴之路上的“示范镇”</w:t>
            </w:r>
          </w:p>
        </w:tc>
        <w:tc>
          <w:tcPr>
            <w:tcW w:w="1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4.28/1版</w:t>
            </w:r>
          </w:p>
        </w:tc>
        <w:tc>
          <w:tcPr>
            <w:tcW w:w="13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通讯</w:t>
            </w:r>
          </w:p>
        </w:tc>
        <w:tc>
          <w:tcPr>
            <w:tcW w:w="3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汪 瑛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吉文艳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7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57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“柞水耳农”：商洛劳务的“金品牌”</w:t>
            </w:r>
          </w:p>
        </w:tc>
        <w:tc>
          <w:tcPr>
            <w:tcW w:w="1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4.23/5版</w:t>
            </w:r>
          </w:p>
        </w:tc>
        <w:tc>
          <w:tcPr>
            <w:tcW w:w="13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通讯</w:t>
            </w:r>
          </w:p>
        </w:tc>
        <w:tc>
          <w:tcPr>
            <w:tcW w:w="3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马泽平 南 玺 杨若阳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侯 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57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西北地区最大抽水蓄能电站在商建成投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运</w:t>
            </w:r>
          </w:p>
        </w:tc>
        <w:tc>
          <w:tcPr>
            <w:tcW w:w="1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12.14/1版</w:t>
            </w:r>
          </w:p>
        </w:tc>
        <w:tc>
          <w:tcPr>
            <w:tcW w:w="13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消息</w:t>
            </w:r>
          </w:p>
        </w:tc>
        <w:tc>
          <w:tcPr>
            <w:tcW w:w="3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李小龙 王江波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杨萌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吉文艳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7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57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从“养在深闺”到“蜚声海外”</w:t>
            </w:r>
          </w:p>
        </w:tc>
        <w:tc>
          <w:tcPr>
            <w:tcW w:w="1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9.6/2版</w:t>
            </w:r>
          </w:p>
        </w:tc>
        <w:tc>
          <w:tcPr>
            <w:tcW w:w="13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通讯</w:t>
            </w:r>
          </w:p>
        </w:tc>
        <w:tc>
          <w:tcPr>
            <w:tcW w:w="3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汪 瑛 李小龙 王江波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张建林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7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57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商洛：“千万工程”绘就秦岭山水乡村美丽画卷</w:t>
            </w:r>
          </w:p>
        </w:tc>
        <w:tc>
          <w:tcPr>
            <w:tcW w:w="1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7.2/1版</w:t>
            </w:r>
          </w:p>
        </w:tc>
        <w:tc>
          <w:tcPr>
            <w:tcW w:w="13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通讯</w:t>
            </w:r>
          </w:p>
        </w:tc>
        <w:tc>
          <w:tcPr>
            <w:tcW w:w="3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李小龙 李 敏 党率航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李 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7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57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2024国际排联沙滩排球 U19世界锦标赛在商洛开赛</w:t>
            </w:r>
          </w:p>
        </w:tc>
        <w:tc>
          <w:tcPr>
            <w:tcW w:w="1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8.28/1版</w:t>
            </w:r>
          </w:p>
        </w:tc>
        <w:tc>
          <w:tcPr>
            <w:tcW w:w="13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消息</w:t>
            </w:r>
          </w:p>
        </w:tc>
        <w:tc>
          <w:tcPr>
            <w:tcW w:w="3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党率航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吉文艳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7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57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雨夜中的生命救援</w:t>
            </w:r>
          </w:p>
        </w:tc>
        <w:tc>
          <w:tcPr>
            <w:tcW w:w="1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8.2/3版</w:t>
            </w:r>
          </w:p>
        </w:tc>
        <w:tc>
          <w:tcPr>
            <w:tcW w:w="13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通讯</w:t>
            </w:r>
          </w:p>
        </w:tc>
        <w:tc>
          <w:tcPr>
            <w:tcW w:w="3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米子扬 南 玺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王  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7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57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商洛籍运动员张丽获巴黎残奥会混合泳接力项目金牌</w:t>
            </w:r>
          </w:p>
        </w:tc>
        <w:tc>
          <w:tcPr>
            <w:tcW w:w="1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9.7/3版</w:t>
            </w:r>
          </w:p>
        </w:tc>
        <w:tc>
          <w:tcPr>
            <w:tcW w:w="13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消息</w:t>
            </w:r>
          </w:p>
        </w:tc>
        <w:tc>
          <w:tcPr>
            <w:tcW w:w="3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李 敏  王 倩  巩琳璐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陈 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7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57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“夜间通学”公交暖心到家</w:t>
            </w:r>
          </w:p>
        </w:tc>
        <w:tc>
          <w:tcPr>
            <w:tcW w:w="1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12.13/3版</w:t>
            </w:r>
          </w:p>
        </w:tc>
        <w:tc>
          <w:tcPr>
            <w:tcW w:w="13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通讯</w:t>
            </w:r>
          </w:p>
        </w:tc>
        <w:tc>
          <w:tcPr>
            <w:tcW w:w="3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吉文艳 张珍珍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陈 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7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57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他们的笑容更灿烂</w:t>
            </w:r>
          </w:p>
        </w:tc>
        <w:tc>
          <w:tcPr>
            <w:tcW w:w="1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11.23/1版</w:t>
            </w:r>
          </w:p>
        </w:tc>
        <w:tc>
          <w:tcPr>
            <w:tcW w:w="13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通讯</w:t>
            </w:r>
          </w:p>
        </w:tc>
        <w:tc>
          <w:tcPr>
            <w:tcW w:w="3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马泽平 南玺 孙远飞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吉文艳</w:t>
            </w:r>
          </w:p>
        </w:tc>
      </w:tr>
    </w:tbl>
    <w:p>
      <w:pP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F10876"/>
    <w:multiLevelType w:val="singleLevel"/>
    <w:tmpl w:val="8CF1087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4NTAyOTc4ODA1Yzc3MmQzMjYzYmZlYjJhYWE1ODAifQ=="/>
  </w:docVars>
  <w:rsids>
    <w:rsidRoot w:val="31771EC4"/>
    <w:rsid w:val="002F2DF6"/>
    <w:rsid w:val="004D7115"/>
    <w:rsid w:val="00535FBF"/>
    <w:rsid w:val="005C7516"/>
    <w:rsid w:val="008B756E"/>
    <w:rsid w:val="00D50A77"/>
    <w:rsid w:val="016213D6"/>
    <w:rsid w:val="026D3DC1"/>
    <w:rsid w:val="02F3444E"/>
    <w:rsid w:val="04C827E7"/>
    <w:rsid w:val="06830ED1"/>
    <w:rsid w:val="07C56F3A"/>
    <w:rsid w:val="096F7373"/>
    <w:rsid w:val="0B6F7286"/>
    <w:rsid w:val="0BC84A0D"/>
    <w:rsid w:val="0C682A96"/>
    <w:rsid w:val="0D362CBF"/>
    <w:rsid w:val="0D7F1D92"/>
    <w:rsid w:val="0DC50269"/>
    <w:rsid w:val="0FAC230E"/>
    <w:rsid w:val="105318FC"/>
    <w:rsid w:val="10C716BB"/>
    <w:rsid w:val="10E87CDF"/>
    <w:rsid w:val="14C111AC"/>
    <w:rsid w:val="15034D2D"/>
    <w:rsid w:val="15945CB1"/>
    <w:rsid w:val="177D0415"/>
    <w:rsid w:val="182C7D03"/>
    <w:rsid w:val="18A8181B"/>
    <w:rsid w:val="193941B8"/>
    <w:rsid w:val="1C88053B"/>
    <w:rsid w:val="1D244763"/>
    <w:rsid w:val="1DE03EA3"/>
    <w:rsid w:val="1E28220A"/>
    <w:rsid w:val="1E287EEA"/>
    <w:rsid w:val="1F340ED3"/>
    <w:rsid w:val="1F84475C"/>
    <w:rsid w:val="205D7669"/>
    <w:rsid w:val="21DC5877"/>
    <w:rsid w:val="23F13F70"/>
    <w:rsid w:val="248863FE"/>
    <w:rsid w:val="26285419"/>
    <w:rsid w:val="27686039"/>
    <w:rsid w:val="291B6AB4"/>
    <w:rsid w:val="2D820D70"/>
    <w:rsid w:val="3087261D"/>
    <w:rsid w:val="31771EC4"/>
    <w:rsid w:val="31B45EC9"/>
    <w:rsid w:val="321B7CF6"/>
    <w:rsid w:val="32A86BBD"/>
    <w:rsid w:val="32B02312"/>
    <w:rsid w:val="33D826CA"/>
    <w:rsid w:val="35F65056"/>
    <w:rsid w:val="37574DF2"/>
    <w:rsid w:val="3C8A765A"/>
    <w:rsid w:val="3CED6054"/>
    <w:rsid w:val="3EDD7A37"/>
    <w:rsid w:val="40DA4157"/>
    <w:rsid w:val="432F53AF"/>
    <w:rsid w:val="43540FCF"/>
    <w:rsid w:val="44C90711"/>
    <w:rsid w:val="466875F4"/>
    <w:rsid w:val="4717286B"/>
    <w:rsid w:val="47173EEA"/>
    <w:rsid w:val="47AA14A8"/>
    <w:rsid w:val="48EE3735"/>
    <w:rsid w:val="4982469E"/>
    <w:rsid w:val="4A852B60"/>
    <w:rsid w:val="4A88649E"/>
    <w:rsid w:val="4C712A96"/>
    <w:rsid w:val="4E6D76D3"/>
    <w:rsid w:val="4F084759"/>
    <w:rsid w:val="516A6898"/>
    <w:rsid w:val="538C1303"/>
    <w:rsid w:val="55E44B2E"/>
    <w:rsid w:val="56BC0C8E"/>
    <w:rsid w:val="58933F1B"/>
    <w:rsid w:val="5A0233C6"/>
    <w:rsid w:val="5BA116DA"/>
    <w:rsid w:val="5CE241AA"/>
    <w:rsid w:val="5D6D7E71"/>
    <w:rsid w:val="600A1E64"/>
    <w:rsid w:val="618A3F3F"/>
    <w:rsid w:val="62091DBB"/>
    <w:rsid w:val="64BB6B6B"/>
    <w:rsid w:val="64C63AD0"/>
    <w:rsid w:val="65D83677"/>
    <w:rsid w:val="6852287E"/>
    <w:rsid w:val="697E48AD"/>
    <w:rsid w:val="6A4B2CFC"/>
    <w:rsid w:val="6AD7577F"/>
    <w:rsid w:val="6B546050"/>
    <w:rsid w:val="6C4376CF"/>
    <w:rsid w:val="6D5070E9"/>
    <w:rsid w:val="6E8438F8"/>
    <w:rsid w:val="6FFF1A2E"/>
    <w:rsid w:val="70465732"/>
    <w:rsid w:val="71050AF9"/>
    <w:rsid w:val="72885D86"/>
    <w:rsid w:val="764A7126"/>
    <w:rsid w:val="7704006C"/>
    <w:rsid w:val="79FB54CA"/>
    <w:rsid w:val="7C1475F7"/>
    <w:rsid w:val="7C37091C"/>
    <w:rsid w:val="7C90221A"/>
    <w:rsid w:val="7DAA5706"/>
    <w:rsid w:val="7E584AB3"/>
    <w:rsid w:val="7ED3002C"/>
    <w:rsid w:val="EEC29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449</Words>
  <Characters>534</Characters>
  <Lines>2</Lines>
  <Paragraphs>1</Paragraphs>
  <TotalTime>1</TotalTime>
  <ScaleCrop>false</ScaleCrop>
  <LinksUpToDate>false</LinksUpToDate>
  <CharactersWithSpaces>576</CharactersWithSpaces>
  <Application>WPS Office_11.8.2.1128_F1E327BC-269C-435d-A152-05C5408002CA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2019-11-13T17:23:00Z</dcterms:created>
  <dc:creator>Administrator</dc:creator>
  <cp:lastModifiedBy>HUAWEI006</cp:lastModifiedBy>
  <cp:lastPrinted>2026-01-22T15:34:00Z</cp:lastPrinted>
  <dcterms:modified xsi:type="dcterms:W3CDTF">2026-02-02T15:09:16Z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2052-11.8.2.1128</vt:lpwstr>
  </property>
  <property fmtid="{D5CDD505-2E9C-101B-9397-08002B2CF9AE}" pid="3" name="ICV">
    <vt:lpwstr>8EBE0CF12A6A04039C4D8069C6ADA24C</vt:lpwstr>
  </property>
  <property fmtid="{D5CDD505-2E9C-101B-9397-08002B2CF9AE}" pid="4" name="KSOTemplateDocerSaveRecord">
    <vt:lpwstr>eyJoZGlkIjoiZDRkNzMwMjE0ODFjMjg4ZmM2NmUxYjg1NzQ0ODFjZjQiLCJ1c2VySWQiOiIxNDI4NDc1MzYyIn0=</vt:lpwstr>
  </property>
</Properties>
</file>